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3DDF" w14:textId="77777777" w:rsidR="002D6A51" w:rsidRPr="00423305" w:rsidRDefault="002D6A51" w:rsidP="002D6A51">
      <w:pPr>
        <w:pStyle w:val="Heading1"/>
        <w:spacing w:before="0" w:after="0"/>
        <w:jc w:val="center"/>
        <w:rPr>
          <w:rFonts w:ascii="Calibri" w:hAnsi="Calibri"/>
          <w:b w:val="0"/>
          <w:bCs w:val="0"/>
          <w:sz w:val="28"/>
          <w:szCs w:val="28"/>
          <w:lang w:val="es-ES"/>
        </w:rPr>
      </w:pPr>
    </w:p>
    <w:p w14:paraId="446D7AFC" w14:textId="0AF88849" w:rsidR="002D6A51" w:rsidRPr="00423305" w:rsidRDefault="00153DA2" w:rsidP="002D6A51">
      <w:pPr>
        <w:pStyle w:val="Heading1"/>
        <w:spacing w:before="0" w:after="0"/>
        <w:jc w:val="center"/>
        <w:rPr>
          <w:rFonts w:ascii="Calibri" w:hAnsi="Calibri"/>
          <w:b w:val="0"/>
          <w:bCs w:val="0"/>
          <w:sz w:val="28"/>
          <w:szCs w:val="28"/>
          <w:lang w:val="es-ES"/>
        </w:rPr>
      </w:pPr>
      <w:r w:rsidRPr="00423305">
        <w:rPr>
          <w:rFonts w:ascii="Calibri" w:hAnsi="Calibri"/>
          <w:b w:val="0"/>
          <w:bCs w:val="0"/>
          <w:sz w:val="28"/>
          <w:szCs w:val="28"/>
          <w:lang w:val="es-ES"/>
        </w:rPr>
        <w:t xml:space="preserve">Nota conceptual para </w:t>
      </w:r>
      <w:r w:rsidR="00906798">
        <w:rPr>
          <w:rFonts w:ascii="Calibri" w:hAnsi="Calibri"/>
          <w:b w:val="0"/>
          <w:bCs w:val="0"/>
          <w:sz w:val="28"/>
          <w:szCs w:val="28"/>
          <w:lang w:val="es-ES"/>
        </w:rPr>
        <w:t>la</w:t>
      </w:r>
      <w:r w:rsidRPr="00423305">
        <w:rPr>
          <w:rFonts w:ascii="Calibri" w:hAnsi="Calibri"/>
          <w:b w:val="0"/>
          <w:bCs w:val="0"/>
          <w:sz w:val="28"/>
          <w:szCs w:val="28"/>
          <w:lang w:val="es-ES"/>
        </w:rPr>
        <w:t xml:space="preserve"> sesión plenaria sobre</w:t>
      </w:r>
    </w:p>
    <w:p w14:paraId="708C6641" w14:textId="77777777" w:rsidR="00153DA2" w:rsidRPr="00423305" w:rsidRDefault="00153DA2" w:rsidP="002D6A51">
      <w:pPr>
        <w:pStyle w:val="Heading1"/>
        <w:spacing w:before="0" w:after="0"/>
        <w:jc w:val="center"/>
        <w:rPr>
          <w:sz w:val="36"/>
          <w:szCs w:val="36"/>
          <w:lang w:val="es-ES"/>
        </w:rPr>
      </w:pPr>
    </w:p>
    <w:p w14:paraId="4EBC22F4" w14:textId="01A0CA4F" w:rsidR="00153DA2" w:rsidRPr="00423305" w:rsidRDefault="00153DA2" w:rsidP="002D6A51">
      <w:pPr>
        <w:pStyle w:val="Heading1"/>
        <w:spacing w:before="240" w:after="0"/>
        <w:jc w:val="center"/>
        <w:rPr>
          <w:sz w:val="40"/>
          <w:szCs w:val="40"/>
          <w:lang w:val="es-ES"/>
        </w:rPr>
      </w:pPr>
      <w:r w:rsidRPr="00423305">
        <w:rPr>
          <w:sz w:val="40"/>
          <w:szCs w:val="40"/>
          <w:lang w:val="es-ES"/>
        </w:rPr>
        <w:t xml:space="preserve">Acelerar </w:t>
      </w:r>
      <w:r w:rsidR="00C669D7">
        <w:rPr>
          <w:sz w:val="40"/>
          <w:szCs w:val="40"/>
          <w:lang w:val="es-ES"/>
        </w:rPr>
        <w:t>los avances</w:t>
      </w:r>
      <w:r w:rsidRPr="00423305">
        <w:rPr>
          <w:sz w:val="40"/>
          <w:szCs w:val="40"/>
          <w:lang w:val="es-ES"/>
        </w:rPr>
        <w:t xml:space="preserve"> hacia la eliminación del trabajo infantil en África: logros, lecciones aprendidas y compromisos para los próximos cinco años.</w:t>
      </w:r>
    </w:p>
    <w:p w14:paraId="29671645" w14:textId="77777777" w:rsidR="00423305" w:rsidRPr="00423305" w:rsidRDefault="00153DA2" w:rsidP="00423305">
      <w:pPr>
        <w:pStyle w:val="Heading1"/>
        <w:spacing w:before="240" w:after="0"/>
        <w:jc w:val="center"/>
        <w:rPr>
          <w:rFonts w:ascii="Calibri" w:hAnsi="Calibri"/>
          <w:b w:val="0"/>
          <w:bCs w:val="0"/>
          <w:sz w:val="28"/>
          <w:szCs w:val="28"/>
          <w:lang w:val="es-ES"/>
        </w:rPr>
      </w:pPr>
      <w:r w:rsidRPr="00423305">
        <w:rPr>
          <w:rFonts w:ascii="Calibri" w:hAnsi="Calibri"/>
          <w:b w:val="0"/>
          <w:bCs w:val="0"/>
          <w:sz w:val="28"/>
          <w:szCs w:val="28"/>
          <w:lang w:val="es-ES"/>
        </w:rPr>
        <w:t xml:space="preserve">VI Conferencia Mundial sobre la Erradicación del Trabajo Infantil, </w:t>
      </w:r>
    </w:p>
    <w:p w14:paraId="37B87CA9" w14:textId="06ACAC9F" w:rsidR="00153DA2" w:rsidRPr="00423305" w:rsidRDefault="00153DA2" w:rsidP="00423305">
      <w:pPr>
        <w:pStyle w:val="Heading1"/>
        <w:spacing w:before="240" w:after="0"/>
        <w:jc w:val="center"/>
        <w:rPr>
          <w:rFonts w:ascii="Calibri" w:hAnsi="Calibri"/>
          <w:b w:val="0"/>
          <w:bCs w:val="0"/>
          <w:sz w:val="28"/>
          <w:szCs w:val="28"/>
          <w:lang w:val="es-ES"/>
        </w:rPr>
      </w:pPr>
      <w:r w:rsidRPr="00423305">
        <w:rPr>
          <w:rFonts w:ascii="Calibri" w:hAnsi="Calibri"/>
          <w:b w:val="0"/>
          <w:bCs w:val="0"/>
          <w:sz w:val="28"/>
          <w:szCs w:val="28"/>
          <w:lang w:val="es-ES"/>
        </w:rPr>
        <w:t>Marrakech, Marruecos</w:t>
      </w:r>
    </w:p>
    <w:p w14:paraId="4AC6D683" w14:textId="3B933E54" w:rsidR="002D6A51" w:rsidRPr="00423305" w:rsidRDefault="00153DA2" w:rsidP="00153DA2">
      <w:pPr>
        <w:pStyle w:val="Heading1"/>
        <w:spacing w:before="240" w:after="0"/>
        <w:jc w:val="center"/>
        <w:rPr>
          <w:rFonts w:ascii="Calibri" w:hAnsi="Calibri"/>
          <w:b w:val="0"/>
          <w:bCs w:val="0"/>
          <w:sz w:val="28"/>
          <w:szCs w:val="28"/>
          <w:lang w:val="es-ES"/>
        </w:rPr>
      </w:pPr>
      <w:r w:rsidRPr="00423305">
        <w:rPr>
          <w:rFonts w:ascii="Calibri" w:hAnsi="Calibri"/>
          <w:b w:val="0"/>
          <w:bCs w:val="0"/>
          <w:sz w:val="28"/>
          <w:szCs w:val="28"/>
          <w:lang w:val="es-ES"/>
        </w:rPr>
        <w:t>Viernes 13 de febrero de 2026, de 9:15 a 11:00</w:t>
      </w:r>
    </w:p>
    <w:p w14:paraId="60F7636B" w14:textId="617D878F" w:rsidR="00F436D2" w:rsidRPr="00423305" w:rsidRDefault="002D6A51" w:rsidP="003B7005">
      <w:pPr>
        <w:pStyle w:val="Heading3"/>
        <w:rPr>
          <w:lang w:val="es-ES"/>
        </w:rPr>
      </w:pPr>
      <w:r w:rsidRPr="00423305">
        <w:rPr>
          <w:lang w:val="es-ES"/>
        </w:rPr>
        <w:t>Context</w:t>
      </w:r>
      <w:r w:rsidR="00153DA2" w:rsidRPr="00423305">
        <w:rPr>
          <w:lang w:val="es-ES"/>
        </w:rPr>
        <w:t>o</w:t>
      </w:r>
    </w:p>
    <w:p w14:paraId="1A00A748" w14:textId="77777777" w:rsidR="002D6A51" w:rsidRPr="00423305" w:rsidRDefault="002D6A51" w:rsidP="002D6A51">
      <w:pPr>
        <w:jc w:val="both"/>
        <w:rPr>
          <w:lang w:val="es-ES"/>
        </w:rPr>
      </w:pPr>
    </w:p>
    <w:p w14:paraId="15FCE7A5" w14:textId="77777777" w:rsidR="00153DA2" w:rsidRPr="00423305" w:rsidRDefault="00153DA2" w:rsidP="002D6A51">
      <w:pPr>
        <w:jc w:val="both"/>
        <w:rPr>
          <w:lang w:val="es-ES"/>
        </w:rPr>
      </w:pPr>
      <w:r w:rsidRPr="00423305">
        <w:rPr>
          <w:lang w:val="es-ES"/>
        </w:rPr>
        <w:t>África sigue siendo la región con la mayor prevalencia de trabajo infantil a nivel mundial, debido a la persistencia de desafíos estructurales relacionados con la pobreza, la informalidad, la limitada cobertura de la protección social y la desigualdad en el acceso a una educación de calidad. Sin embargo, desde la Quinta Conferencia Mundial, muchos países africanos han intensificado sus esfuerzos para fortalecer los marcos jurídicos y políticos, ampliar la protección social, mejorar la administración laboral e integrar la lucha contra el trabajo infantil en estrategias más amplias de desarrollo y empleo.</w:t>
      </w:r>
    </w:p>
    <w:p w14:paraId="7F336829" w14:textId="589E33F4" w:rsidR="002D6A51" w:rsidRPr="00423305" w:rsidRDefault="00153DA2" w:rsidP="003B7005">
      <w:pPr>
        <w:jc w:val="both"/>
        <w:rPr>
          <w:lang w:val="es-ES"/>
        </w:rPr>
      </w:pPr>
      <w:r w:rsidRPr="00423305">
        <w:rPr>
          <w:lang w:val="es-ES"/>
        </w:rPr>
        <w:t xml:space="preserve">Las recientes observaciones y comentarios de la Comisión de Expertos en Aplicación de Convenios y Recomendaciones (CEACR) de la OIT destacan avances significativos en varios países, a la vez que subrayan </w:t>
      </w:r>
      <w:r w:rsidR="00433443">
        <w:rPr>
          <w:lang w:val="es-ES"/>
        </w:rPr>
        <w:t>la persistencia de brechas en la aplicación</w:t>
      </w:r>
      <w:r w:rsidRPr="00423305">
        <w:rPr>
          <w:lang w:val="es-ES"/>
        </w:rPr>
        <w:t xml:space="preserve">, lo que exige un mayor compromiso político, </w:t>
      </w:r>
      <w:r w:rsidR="00AB75F2">
        <w:rPr>
          <w:lang w:val="es-ES"/>
        </w:rPr>
        <w:t xml:space="preserve">una </w:t>
      </w:r>
      <w:r w:rsidRPr="00423305">
        <w:rPr>
          <w:lang w:val="es-ES"/>
        </w:rPr>
        <w:t xml:space="preserve">mayor coherencia </w:t>
      </w:r>
      <w:r w:rsidR="00433443">
        <w:rPr>
          <w:lang w:val="es-ES"/>
        </w:rPr>
        <w:t xml:space="preserve">de las </w:t>
      </w:r>
      <w:r w:rsidRPr="00423305">
        <w:rPr>
          <w:lang w:val="es-ES"/>
        </w:rPr>
        <w:t>política</w:t>
      </w:r>
      <w:r w:rsidR="00C669D7">
        <w:rPr>
          <w:lang w:val="es-ES"/>
        </w:rPr>
        <w:t>s</w:t>
      </w:r>
      <w:r w:rsidRPr="00423305">
        <w:rPr>
          <w:lang w:val="es-ES"/>
        </w:rPr>
        <w:t xml:space="preserve"> y </w:t>
      </w:r>
      <w:r w:rsidR="00433443">
        <w:rPr>
          <w:lang w:val="es-ES"/>
        </w:rPr>
        <w:t xml:space="preserve">la asignación de </w:t>
      </w:r>
      <w:r w:rsidRPr="00423305">
        <w:rPr>
          <w:lang w:val="es-ES"/>
        </w:rPr>
        <w:t xml:space="preserve">recursos adecuados. La Sexta Conferencia Mundial ofrece una oportunidad clave para que los países africanos </w:t>
      </w:r>
      <w:r w:rsidR="00433443">
        <w:rPr>
          <w:lang w:val="es-ES"/>
        </w:rPr>
        <w:t>hagan balance de los avances logrados</w:t>
      </w:r>
      <w:r w:rsidRPr="00423305">
        <w:rPr>
          <w:lang w:val="es-ES"/>
        </w:rPr>
        <w:t>, compartan experiencias y reafirmen su liderazgo en la aceleración de la erradicación del trabajo infantil.</w:t>
      </w:r>
    </w:p>
    <w:p w14:paraId="6382B5E6" w14:textId="7C9F27C7" w:rsidR="00DF4D69" w:rsidRDefault="00AB75F2" w:rsidP="00D910C4">
      <w:pPr>
        <w:pStyle w:val="Heading3"/>
        <w:rPr>
          <w:lang w:val="es-ES"/>
        </w:rPr>
      </w:pPr>
      <w:r>
        <w:rPr>
          <w:lang w:val="es-ES"/>
        </w:rPr>
        <w:t>Cuestiones</w:t>
      </w:r>
      <w:r w:rsidR="00153DA2" w:rsidRPr="00423305">
        <w:rPr>
          <w:lang w:val="es-ES"/>
        </w:rPr>
        <w:t xml:space="preserve"> abordadas</w:t>
      </w:r>
    </w:p>
    <w:p w14:paraId="5383B825" w14:textId="44DCA6C5" w:rsidR="00EA6264" w:rsidRPr="00EA6264" w:rsidRDefault="00EA6264" w:rsidP="00EA6264">
      <w:pPr>
        <w:rPr>
          <w:lang w:val="es-ES"/>
        </w:rPr>
      </w:pPr>
      <w:r w:rsidRPr="00EA6264">
        <w:rPr>
          <w:lang w:val="es-ES"/>
        </w:rPr>
        <w:t>Esta sesión plenaria, estructurada en torno a tres paneles de alto nivel, reunirá a ministros africanos participantes en la Conferencia, altos funcionarios de la OIT, el Embajador de Marruecos en Ginebra y representantes de empleadores y trabajadores, quienes compartirán los principales logros de África desde la Conferencia de Durban y los compromisos asumidos para el período posterior a Marrakech.</w:t>
      </w:r>
    </w:p>
    <w:p w14:paraId="504134DB" w14:textId="7F3C3C27" w:rsidR="00EA6264" w:rsidRDefault="00EA6264" w:rsidP="00EA6264">
      <w:pPr>
        <w:rPr>
          <w:lang w:val="es-ES"/>
        </w:rPr>
      </w:pPr>
      <w:r w:rsidRPr="00EA6264">
        <w:rPr>
          <w:lang w:val="es-ES"/>
        </w:rPr>
        <w:t>La sesión fomentará el diálogo y contribuirá a fortalecer la apropiación regional, con el objetivo de traducir los compromisos políticos en acciones concretas y sostenibles.</w:t>
      </w:r>
    </w:p>
    <w:p w14:paraId="63C46A7F" w14:textId="77777777" w:rsidR="00EA6264" w:rsidRPr="00EA6264" w:rsidRDefault="00EA6264" w:rsidP="00EA6264">
      <w:pPr>
        <w:rPr>
          <w:lang w:val="es-ES"/>
        </w:rPr>
      </w:pPr>
    </w:p>
    <w:p w14:paraId="4B036F9A" w14:textId="4DCC046B" w:rsidR="00FF1230" w:rsidRPr="00423305" w:rsidRDefault="008A42D9" w:rsidP="00FF1230">
      <w:pPr>
        <w:pStyle w:val="Heading3"/>
        <w:rPr>
          <w:lang w:val="es-ES"/>
        </w:rPr>
      </w:pPr>
      <w:r w:rsidRPr="00423305">
        <w:rPr>
          <w:lang w:val="es-ES"/>
        </w:rPr>
        <w:lastRenderedPageBreak/>
        <w:t>Estructura de la sesión</w:t>
      </w:r>
    </w:p>
    <w:p w14:paraId="27D72F17" w14:textId="77777777" w:rsidR="00980D91" w:rsidRPr="00423305" w:rsidRDefault="00980D91" w:rsidP="00A36304">
      <w:pPr>
        <w:jc w:val="both"/>
        <w:rPr>
          <w:lang w:val="es-ES"/>
        </w:rPr>
      </w:pPr>
    </w:p>
    <w:tbl>
      <w:tblPr>
        <w:tblStyle w:val="GridTable1Light-Accent6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6095"/>
        <w:gridCol w:w="987"/>
      </w:tblGrid>
      <w:tr w:rsidR="00FF1230" w:rsidRPr="00423305" w14:paraId="3B3596BE" w14:textId="77777777" w:rsidTr="00F84F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DD593B3" w14:textId="241176F4" w:rsidR="00980D91" w:rsidRPr="00423305" w:rsidRDefault="00F84F0C" w:rsidP="00980D91">
            <w:pPr>
              <w:spacing w:before="0" w:after="0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s-ES"/>
              </w:rPr>
            </w:pPr>
            <w:r>
              <w:rPr>
                <w:rFonts w:eastAsia="Times New Roman" w:cstheme="minorHAnsi"/>
                <w:sz w:val="22"/>
                <w:szCs w:val="22"/>
                <w:lang w:val="es-ES"/>
              </w:rPr>
              <w:t>Tema</w:t>
            </w:r>
          </w:p>
        </w:tc>
        <w:tc>
          <w:tcPr>
            <w:tcW w:w="6095" w:type="dxa"/>
            <w:hideMark/>
          </w:tcPr>
          <w:p w14:paraId="558FF811" w14:textId="18C5894A" w:rsidR="00980D91" w:rsidRPr="00423305" w:rsidRDefault="00F84F0C" w:rsidP="00980D91">
            <w:pPr>
              <w:spacing w:before="0" w:after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>
              <w:rPr>
                <w:rFonts w:eastAsia="Times New Roman" w:cstheme="minorHAnsi"/>
                <w:sz w:val="22"/>
                <w:szCs w:val="22"/>
                <w:lang w:val="es-ES"/>
              </w:rPr>
              <w:t>Interviniente</w:t>
            </w:r>
          </w:p>
        </w:tc>
        <w:tc>
          <w:tcPr>
            <w:tcW w:w="987" w:type="dxa"/>
            <w:hideMark/>
          </w:tcPr>
          <w:p w14:paraId="0F2C8D4E" w14:textId="59CE7FDA" w:rsidR="00980D91" w:rsidRPr="00423305" w:rsidRDefault="00980D91" w:rsidP="00980D91">
            <w:pPr>
              <w:spacing w:before="0" w:after="0"/>
              <w:jc w:val="both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T</w:t>
            </w:r>
            <w:r w:rsidR="008A42D9" w:rsidRPr="00423305">
              <w:rPr>
                <w:rFonts w:eastAsia="Times New Roman" w:cstheme="minorHAnsi"/>
                <w:sz w:val="22"/>
                <w:szCs w:val="22"/>
                <w:lang w:val="es-ES"/>
              </w:rPr>
              <w:t>i</w:t>
            </w:r>
            <w:r w:rsidR="001D547C" w:rsidRPr="00423305">
              <w:rPr>
                <w:rFonts w:eastAsia="Times New Roman" w:cstheme="minorHAnsi"/>
                <w:sz w:val="22"/>
                <w:szCs w:val="22"/>
                <w:lang w:val="es-ES"/>
              </w:rPr>
              <w:t>emp</w:t>
            </w:r>
            <w:r w:rsidR="008A42D9" w:rsidRPr="00423305">
              <w:rPr>
                <w:rFonts w:eastAsia="Times New Roman" w:cstheme="minorHAnsi"/>
                <w:sz w:val="22"/>
                <w:szCs w:val="22"/>
                <w:lang w:val="es-ES"/>
              </w:rPr>
              <w:t>o</w:t>
            </w:r>
          </w:p>
        </w:tc>
      </w:tr>
      <w:tr w:rsidR="001D547C" w:rsidRPr="00423305" w14:paraId="354EC304" w14:textId="77777777" w:rsidTr="00F84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AB0DAC" w14:textId="0201A847" w:rsidR="001D547C" w:rsidRPr="00423305" w:rsidRDefault="00F84F0C" w:rsidP="00980D91">
            <w:pPr>
              <w:spacing w:before="0" w:after="0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s-ES"/>
              </w:rPr>
            </w:pPr>
            <w:r>
              <w:rPr>
                <w:rFonts w:eastAsia="Times New Roman" w:cstheme="minorHAnsi"/>
                <w:sz w:val="22"/>
                <w:szCs w:val="22"/>
                <w:lang w:val="es-ES"/>
              </w:rPr>
              <w:t>Introducción</w:t>
            </w:r>
          </w:p>
        </w:tc>
        <w:tc>
          <w:tcPr>
            <w:tcW w:w="6095" w:type="dxa"/>
          </w:tcPr>
          <w:p w14:paraId="5F382493" w14:textId="53E5F14F" w:rsidR="00135474" w:rsidRPr="00423305" w:rsidRDefault="008A42D9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Moderador: Sr. Samid Ghailan</w:t>
            </w:r>
          </w:p>
        </w:tc>
        <w:tc>
          <w:tcPr>
            <w:tcW w:w="987" w:type="dxa"/>
          </w:tcPr>
          <w:p w14:paraId="07DFF1E0" w14:textId="226A87C7" w:rsidR="001D547C" w:rsidRPr="00423305" w:rsidRDefault="001D547C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5 min</w:t>
            </w:r>
          </w:p>
        </w:tc>
      </w:tr>
      <w:tr w:rsidR="001D547C" w:rsidRPr="00423305" w14:paraId="2EFD01B3" w14:textId="77777777" w:rsidTr="00F84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815602" w14:textId="5252DDA0" w:rsidR="001D547C" w:rsidRPr="00423305" w:rsidRDefault="008A42D9" w:rsidP="008A42D9">
            <w:pPr>
              <w:spacing w:before="0" w:after="0"/>
              <w:textAlignment w:val="baseline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Palabras de apertura</w:t>
            </w:r>
          </w:p>
        </w:tc>
        <w:tc>
          <w:tcPr>
            <w:tcW w:w="6095" w:type="dxa"/>
          </w:tcPr>
          <w:p w14:paraId="22CD7667" w14:textId="3F72D1F6" w:rsidR="00135474" w:rsidRPr="00423305" w:rsidRDefault="008A42D9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Ministro de Marruecos: Sr. Younes </w:t>
            </w:r>
            <w:proofErr w:type="spellStart"/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Sekkouri</w:t>
            </w:r>
            <w:proofErr w:type="spellEnd"/>
          </w:p>
        </w:tc>
        <w:tc>
          <w:tcPr>
            <w:tcW w:w="987" w:type="dxa"/>
          </w:tcPr>
          <w:p w14:paraId="3F440192" w14:textId="7AAAC931" w:rsidR="001D547C" w:rsidRPr="00423305" w:rsidRDefault="001D547C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5 min</w:t>
            </w:r>
          </w:p>
        </w:tc>
      </w:tr>
      <w:tr w:rsidR="001D547C" w:rsidRPr="00423305" w14:paraId="54A3C627" w14:textId="77777777" w:rsidTr="00F84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AB3157" w14:textId="6F458D5F" w:rsidR="001D547C" w:rsidRPr="00423305" w:rsidRDefault="001D547C" w:rsidP="00980D91">
            <w:pPr>
              <w:spacing w:before="0" w:after="0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Panel</w:t>
            </w:r>
            <w:r w:rsidR="00EA6264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1</w:t>
            </w:r>
          </w:p>
        </w:tc>
        <w:tc>
          <w:tcPr>
            <w:tcW w:w="6095" w:type="dxa"/>
          </w:tcPr>
          <w:p w14:paraId="61BF679E" w14:textId="77777777" w:rsidR="002A1EB7" w:rsidRPr="00423305" w:rsidRDefault="002A1EB7" w:rsidP="002A1EB7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- Embajador de Marruecos en Ginebra: Sr. Omar Zniber</w:t>
            </w:r>
          </w:p>
          <w:p w14:paraId="602C4A85" w14:textId="4DA9EBF3" w:rsidR="008A42D9" w:rsidRPr="00423305" w:rsidRDefault="008A42D9" w:rsidP="008A42D9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- OIT: Sra. </w:t>
            </w:r>
            <w:r w:rsidR="00BF0B34" w:rsidRPr="00BF0B34">
              <w:rPr>
                <w:rFonts w:eastAsia="Times New Roman" w:cstheme="minorHAnsi"/>
                <w:sz w:val="22"/>
                <w:szCs w:val="22"/>
                <w:lang w:val="es-ES"/>
              </w:rPr>
              <w:t>Vera Paquete-Perdigão</w:t>
            </w:r>
          </w:p>
          <w:p w14:paraId="1E33BBD7" w14:textId="6F795ED7" w:rsidR="008A42D9" w:rsidRPr="00423305" w:rsidRDefault="008A42D9" w:rsidP="008A42D9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- </w:t>
            </w:r>
            <w:r w:rsidR="001C147E" w:rsidRPr="0042330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Representante de los empleadores: Sra. Jacqueline Mugo </w:t>
            </w:r>
          </w:p>
          <w:p w14:paraId="1E384416" w14:textId="77777777" w:rsidR="001C147E" w:rsidRPr="00423305" w:rsidRDefault="008A42D9" w:rsidP="001C147E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- </w:t>
            </w:r>
            <w:r w:rsidR="001C147E" w:rsidRPr="00423305">
              <w:rPr>
                <w:rFonts w:eastAsia="Times New Roman" w:cstheme="minorHAnsi"/>
                <w:sz w:val="22"/>
                <w:szCs w:val="22"/>
                <w:lang w:val="es-ES"/>
              </w:rPr>
              <w:t>Representante de los trabajadores: Sr. Joel Odijie</w:t>
            </w:r>
          </w:p>
          <w:p w14:paraId="7370BE3B" w14:textId="7EE20570" w:rsidR="00CC44BC" w:rsidRPr="00423305" w:rsidRDefault="00CC44BC" w:rsidP="008A42D9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</w:p>
          <w:p w14:paraId="5390BE4E" w14:textId="41B9F3AF" w:rsidR="008A42D9" w:rsidRPr="00423305" w:rsidRDefault="008A42D9" w:rsidP="008A42D9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</w:p>
        </w:tc>
        <w:tc>
          <w:tcPr>
            <w:tcW w:w="987" w:type="dxa"/>
          </w:tcPr>
          <w:p w14:paraId="72E19F28" w14:textId="41E8240F" w:rsidR="001D547C" w:rsidRPr="00423305" w:rsidRDefault="00335695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25</w:t>
            </w:r>
            <w:r w:rsidR="00CC44BC" w:rsidRPr="0042330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min</w:t>
            </w:r>
          </w:p>
        </w:tc>
      </w:tr>
      <w:tr w:rsidR="00EA6264" w:rsidRPr="00EA6264" w14:paraId="573EBC9F" w14:textId="77777777" w:rsidTr="00F84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51E395E" w14:textId="3DEC816C" w:rsidR="00EA6264" w:rsidRPr="00423305" w:rsidRDefault="00EA6264" w:rsidP="00980D91">
            <w:pPr>
              <w:spacing w:before="0" w:after="0"/>
              <w:jc w:val="both"/>
              <w:textAlignment w:val="baseline"/>
              <w:rPr>
                <w:rFonts w:eastAsia="Times New Roman" w:cstheme="minorHAnsi"/>
                <w:sz w:val="22"/>
                <w:szCs w:val="22"/>
                <w:lang w:val="es-ES"/>
              </w:rPr>
            </w:pPr>
            <w:r>
              <w:rPr>
                <w:rFonts w:eastAsia="Times New Roman" w:cstheme="minorHAnsi"/>
                <w:sz w:val="22"/>
                <w:szCs w:val="22"/>
                <w:lang w:val="es-ES"/>
              </w:rPr>
              <w:t>Panel 2</w:t>
            </w:r>
          </w:p>
        </w:tc>
        <w:tc>
          <w:tcPr>
            <w:tcW w:w="6095" w:type="dxa"/>
          </w:tcPr>
          <w:p w14:paraId="1FEE98D2" w14:textId="2CBF6689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>Botswana</w:t>
            </w:r>
            <w:proofErr w:type="spellEnd"/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: </w:t>
            </w:r>
            <w:proofErr w:type="spellStart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>Honourable</w:t>
            </w:r>
            <w:proofErr w:type="spellEnd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>Major</w:t>
            </w:r>
            <w:proofErr w:type="spellEnd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General </w:t>
            </w:r>
            <w:r w:rsidR="009D72F1" w:rsidRPr="001B33B9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>Pius Mokgware</w:t>
            </w:r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Minister </w:t>
            </w:r>
            <w:proofErr w:type="spellStart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Labour and Home </w:t>
            </w:r>
            <w:proofErr w:type="spellStart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>Affairs</w:t>
            </w:r>
            <w:proofErr w:type="spellEnd"/>
            <w:r w:rsidR="009D72F1" w:rsidRPr="009D72F1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</w:p>
          <w:p w14:paraId="1F697D3E" w14:textId="23135D51" w:rsidR="00EA6264" w:rsidRPr="009C06E7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Burundi: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Sr. Gabriel Nizigama</w:t>
            </w:r>
            <w:r w:rsidR="000F7CC8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0F7CC8" w:rsidRPr="000F7CC8">
              <w:rPr>
                <w:rFonts w:eastAsia="Times New Roman" w:cstheme="minorHAnsi"/>
                <w:sz w:val="22"/>
                <w:szCs w:val="22"/>
                <w:lang w:val="es-ES"/>
              </w:rPr>
              <w:t>MINISTER OF LABOUR, PUBLIC SERVICE AND SOCIAL SECURITY</w:t>
            </w:r>
          </w:p>
          <w:p w14:paraId="2CF67BE8" w14:textId="77777777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06FC3898" w14:textId="1AB88299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>Djibouti</w:t>
            </w:r>
            <w:proofErr w:type="spellEnd"/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Sr. Omar Abdi Said</w:t>
            </w:r>
            <w:r w:rsidR="008D67E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Ministre du </w:t>
            </w:r>
            <w:proofErr w:type="spellStart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>travail</w:t>
            </w:r>
            <w:proofErr w:type="spellEnd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>chargÃ</w:t>
            </w:r>
            <w:proofErr w:type="spellEnd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© de la </w:t>
            </w:r>
            <w:proofErr w:type="spellStart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>Formalisation</w:t>
            </w:r>
            <w:proofErr w:type="spellEnd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et de la </w:t>
            </w:r>
            <w:proofErr w:type="spellStart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>Protection</w:t>
            </w:r>
            <w:proofErr w:type="spellEnd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D67ED" w:rsidRPr="008D67ED">
              <w:rPr>
                <w:rFonts w:eastAsia="Times New Roman" w:cstheme="minorHAnsi"/>
                <w:sz w:val="22"/>
                <w:szCs w:val="22"/>
                <w:lang w:val="es-ES"/>
              </w:rPr>
              <w:t>Sociale</w:t>
            </w:r>
            <w:proofErr w:type="spellEnd"/>
          </w:p>
          <w:p w14:paraId="1513D35F" w14:textId="77777777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34A0A72C" w14:textId="0F56DED0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Ghana: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Sr. Abdul-Hafiz Abdul-Rashid Pelpuo</w:t>
            </w:r>
            <w:r w:rsidR="000D1FF5">
              <w:rPr>
                <w:rFonts w:eastAsia="Times New Roman" w:cstheme="minorHAnsi"/>
                <w:sz w:val="22"/>
                <w:szCs w:val="22"/>
                <w:lang w:val="es-ES"/>
              </w:rPr>
              <w:t>,</w:t>
            </w:r>
            <w:r w:rsidR="000D1FF5" w:rsidRPr="000D1FF5">
              <w:rPr>
                <w:lang w:val="en-GB"/>
              </w:rPr>
              <w:t xml:space="preserve"> </w:t>
            </w:r>
            <w:r w:rsidR="000D1FF5" w:rsidRPr="000D1FF5">
              <w:rPr>
                <w:rFonts w:eastAsia="Times New Roman" w:cstheme="minorHAnsi"/>
                <w:sz w:val="22"/>
                <w:szCs w:val="22"/>
                <w:lang w:val="es-ES"/>
              </w:rPr>
              <w:t>Minist</w:t>
            </w:r>
            <w:r w:rsidR="000D1FF5">
              <w:rPr>
                <w:rFonts w:eastAsia="Times New Roman" w:cstheme="minorHAnsi"/>
                <w:sz w:val="22"/>
                <w:szCs w:val="22"/>
                <w:lang w:val="es-ES"/>
              </w:rPr>
              <w:t>er</w:t>
            </w:r>
            <w:r w:rsidR="000D1FF5" w:rsidRPr="000D1FF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D1FF5" w:rsidRPr="000D1FF5">
              <w:rPr>
                <w:rFonts w:eastAsia="Times New Roman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0D1FF5" w:rsidRPr="000D1FF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Labour Jobs and </w:t>
            </w:r>
            <w:proofErr w:type="spellStart"/>
            <w:r w:rsidR="000D1FF5" w:rsidRPr="000D1FF5">
              <w:rPr>
                <w:rFonts w:eastAsia="Times New Roman" w:cstheme="minorHAnsi"/>
                <w:sz w:val="22"/>
                <w:szCs w:val="22"/>
                <w:lang w:val="es-ES"/>
              </w:rPr>
              <w:t>Employment</w:t>
            </w:r>
            <w:proofErr w:type="spellEnd"/>
            <w:r w:rsidR="000D1FF5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</w:p>
          <w:p w14:paraId="123A1DA7" w14:textId="77777777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620515F3" w14:textId="7F50A3C5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Guinea Bissau: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Sra. </w:t>
            </w:r>
            <w:proofErr w:type="spellStart"/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Assucenia</w:t>
            </w:r>
            <w:proofErr w:type="spellEnd"/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Nesbi</w:t>
            </w:r>
            <w:proofErr w:type="spellEnd"/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Emilia Seide Donate De Barros</w:t>
            </w:r>
            <w:r w:rsidR="00650D36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Ministre de </w:t>
            </w:r>
            <w:proofErr w:type="spellStart"/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>l’Administration</w:t>
            </w:r>
            <w:proofErr w:type="spellEnd"/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Publique, du Travail, de </w:t>
            </w:r>
            <w:proofErr w:type="spellStart"/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>l’Emploi</w:t>
            </w:r>
            <w:proofErr w:type="spellEnd"/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et de la </w:t>
            </w:r>
            <w:proofErr w:type="spellStart"/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>Sécurité</w:t>
            </w:r>
            <w:proofErr w:type="spellEnd"/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546AA3" w:rsidRPr="00546AA3">
              <w:rPr>
                <w:rFonts w:eastAsia="Times New Roman" w:cstheme="minorHAnsi"/>
                <w:sz w:val="22"/>
                <w:szCs w:val="22"/>
                <w:lang w:val="es-ES"/>
              </w:rPr>
              <w:t>Sociale</w:t>
            </w:r>
            <w:proofErr w:type="spellEnd"/>
          </w:p>
          <w:p w14:paraId="7827FD04" w14:textId="77777777" w:rsidR="00EA6264" w:rsidRP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33B7EE05" w14:textId="56B224E3" w:rsidR="00EA6264" w:rsidRDefault="00EA6264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Liberia: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Sr. Cooper W. </w:t>
            </w:r>
            <w:proofErr w:type="spellStart"/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Kruah</w:t>
            </w:r>
            <w:proofErr w:type="spellEnd"/>
            <w:r w:rsidR="00B62FC9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B62FC9" w:rsidRPr="00B62FC9">
              <w:rPr>
                <w:rFonts w:eastAsia="Times New Roman" w:cstheme="minorHAnsi"/>
                <w:sz w:val="22"/>
                <w:szCs w:val="22"/>
                <w:lang w:val="es-ES"/>
              </w:rPr>
              <w:t>Minist</w:t>
            </w:r>
            <w:r w:rsidR="00B62FC9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er </w:t>
            </w:r>
            <w:proofErr w:type="spellStart"/>
            <w:r w:rsidR="00B62FC9" w:rsidRPr="00B62FC9">
              <w:rPr>
                <w:rFonts w:eastAsia="Times New Roman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B62FC9" w:rsidRPr="00B62FC9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Labour</w:t>
            </w:r>
          </w:p>
          <w:p w14:paraId="4563E010" w14:textId="77992BB8" w:rsidR="00E707B5" w:rsidRDefault="00E707B5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</w:p>
          <w:p w14:paraId="0D4CFEE4" w14:textId="09EDDEA1" w:rsidR="00E707B5" w:rsidRDefault="00E707B5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Angola </w:t>
            </w:r>
            <w:r w:rsidRPr="00E707B5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>:</w:t>
            </w:r>
            <w:proofErr w:type="gramEnd"/>
            <w:r w:rsidRPr="00E707B5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E707B5">
              <w:rPr>
                <w:rFonts w:eastAsia="Times New Roman" w:cstheme="minorHAnsi"/>
                <w:sz w:val="22"/>
                <w:szCs w:val="22"/>
                <w:lang w:val="es-ES"/>
              </w:rPr>
              <w:t>Pedro José Filipe</w:t>
            </w:r>
            <w:r w:rsidR="00995DDC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proofErr w:type="spellStart"/>
            <w:proofErr w:type="gramStart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>SecretÃ¡</w:t>
            </w:r>
            <w:proofErr w:type="gramEnd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>rio</w:t>
            </w:r>
            <w:proofErr w:type="spellEnd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Estado do </w:t>
            </w:r>
            <w:proofErr w:type="spellStart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>Trabalho</w:t>
            </w:r>
            <w:proofErr w:type="spellEnd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e </w:t>
            </w:r>
            <w:proofErr w:type="spellStart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>SeguranÃ§a</w:t>
            </w:r>
            <w:proofErr w:type="spellEnd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Social da </w:t>
            </w:r>
            <w:proofErr w:type="spellStart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>RepÃºblica</w:t>
            </w:r>
            <w:proofErr w:type="spellEnd"/>
            <w:r w:rsidR="00995DDC" w:rsidRPr="00995DDC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de Angola</w:t>
            </w:r>
          </w:p>
          <w:p w14:paraId="738B8571" w14:textId="35C8F5BD" w:rsidR="009C06E7" w:rsidRPr="00423305" w:rsidRDefault="009C06E7" w:rsidP="00EA6264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</w:p>
        </w:tc>
        <w:tc>
          <w:tcPr>
            <w:tcW w:w="987" w:type="dxa"/>
          </w:tcPr>
          <w:p w14:paraId="4A8B2607" w14:textId="5CCD1679" w:rsidR="00EA6264" w:rsidRPr="00423305" w:rsidRDefault="00EA6264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>
              <w:rPr>
                <w:rFonts w:eastAsia="Times New Roman" w:cstheme="minorHAnsi"/>
                <w:sz w:val="22"/>
                <w:szCs w:val="22"/>
                <w:lang w:val="es-ES"/>
              </w:rPr>
              <w:t>30 min</w:t>
            </w:r>
          </w:p>
        </w:tc>
      </w:tr>
      <w:tr w:rsidR="00CC44BC" w:rsidRPr="00423305" w14:paraId="74C11288" w14:textId="77777777" w:rsidTr="00F84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122077" w14:textId="78A4BA40" w:rsidR="00CC44BC" w:rsidRPr="00423305" w:rsidRDefault="00EA6264" w:rsidP="00CC44BC">
            <w:pPr>
              <w:spacing w:before="0" w:after="0"/>
              <w:textAlignment w:val="baseline"/>
              <w:rPr>
                <w:rFonts w:eastAsia="Times New Roman" w:cstheme="minorHAnsi"/>
                <w:sz w:val="22"/>
                <w:szCs w:val="22"/>
                <w:lang w:val="es-ES"/>
              </w:rPr>
            </w:pPr>
            <w:r>
              <w:rPr>
                <w:rFonts w:eastAsia="Times New Roman" w:cstheme="minorHAnsi"/>
                <w:sz w:val="22"/>
                <w:szCs w:val="22"/>
                <w:lang w:val="es-ES"/>
              </w:rPr>
              <w:t>Panel 3</w:t>
            </w:r>
          </w:p>
        </w:tc>
        <w:tc>
          <w:tcPr>
            <w:tcW w:w="6095" w:type="dxa"/>
          </w:tcPr>
          <w:p w14:paraId="7B655DAD" w14:textId="4E782477" w:rsidR="00EA6264" w:rsidRPr="00EA6264" w:rsidRDefault="00EA6264" w:rsidP="00E11DB7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Mauritania: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Sra. </w:t>
            </w:r>
            <w:proofErr w:type="spellStart"/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Houmeid</w:t>
            </w:r>
            <w:proofErr w:type="spellEnd"/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Mariem</w:t>
            </w:r>
            <w:r w:rsidR="0005557A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05557A" w:rsidRPr="0005557A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Minister </w:t>
            </w:r>
            <w:proofErr w:type="spellStart"/>
            <w:r w:rsidR="0005557A" w:rsidRPr="0005557A">
              <w:rPr>
                <w:rFonts w:eastAsia="Times New Roman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05557A" w:rsidRPr="0005557A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Labour</w:t>
            </w:r>
          </w:p>
          <w:p w14:paraId="7AC7AB68" w14:textId="77777777" w:rsidR="00EA6264" w:rsidRPr="00EA6264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5907B4D5" w14:textId="308B6E34" w:rsidR="00EA6264" w:rsidRPr="00EA6264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Uganda: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Sra. Esther Davinia Anyakun</w:t>
            </w:r>
            <w:r w:rsidR="002C4DB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2C4DB2" w:rsidRPr="002C4DB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Minister </w:t>
            </w:r>
            <w:proofErr w:type="spellStart"/>
            <w:r w:rsidR="002C4DB2" w:rsidRPr="002C4DB2">
              <w:rPr>
                <w:rFonts w:eastAsia="Times New Roman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2C4DB2" w:rsidRPr="002C4DB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gramStart"/>
            <w:r w:rsidR="002C4DB2" w:rsidRPr="002C4DB2">
              <w:rPr>
                <w:rFonts w:eastAsia="Times New Roman" w:cstheme="minorHAnsi"/>
                <w:sz w:val="22"/>
                <w:szCs w:val="22"/>
                <w:lang w:val="es-ES"/>
              </w:rPr>
              <w:t>Labour ,</w:t>
            </w:r>
            <w:proofErr w:type="spellStart"/>
            <w:r w:rsidR="002C4DB2" w:rsidRPr="002C4DB2">
              <w:rPr>
                <w:rFonts w:eastAsia="Times New Roman" w:cstheme="minorHAnsi"/>
                <w:sz w:val="22"/>
                <w:szCs w:val="22"/>
                <w:lang w:val="es-ES"/>
              </w:rPr>
              <w:t>Employment</w:t>
            </w:r>
            <w:proofErr w:type="spellEnd"/>
            <w:proofErr w:type="gramEnd"/>
            <w:r w:rsidR="002C4DB2" w:rsidRPr="002C4DB2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and Industrial </w:t>
            </w:r>
            <w:proofErr w:type="spellStart"/>
            <w:r w:rsidR="002C4DB2" w:rsidRPr="002C4DB2">
              <w:rPr>
                <w:rFonts w:eastAsia="Times New Roman" w:cstheme="minorHAnsi"/>
                <w:sz w:val="22"/>
                <w:szCs w:val="22"/>
                <w:lang w:val="es-ES"/>
              </w:rPr>
              <w:t>Relations</w:t>
            </w:r>
            <w:proofErr w:type="spellEnd"/>
          </w:p>
          <w:p w14:paraId="17B1398E" w14:textId="77777777" w:rsidR="00EA6264" w:rsidRPr="00EA6264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04F9BED4" w14:textId="2EEC765E" w:rsidR="00EA6264" w:rsidRPr="00EA6264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Sudán del Sur: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Sr. Anthony Lino Makana</w:t>
            </w:r>
            <w:r w:rsidR="0010077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10077D" w:rsidRPr="0010077D">
              <w:rPr>
                <w:rFonts w:eastAsia="Times New Roman" w:cstheme="minorHAnsi"/>
                <w:sz w:val="22"/>
                <w:szCs w:val="22"/>
                <w:lang w:val="es-ES"/>
              </w:rPr>
              <w:t>Minist</w:t>
            </w:r>
            <w:r w:rsidR="0010077D">
              <w:rPr>
                <w:rFonts w:eastAsia="Times New Roman" w:cstheme="minorHAnsi"/>
                <w:sz w:val="22"/>
                <w:szCs w:val="22"/>
                <w:lang w:val="es-ES"/>
              </w:rPr>
              <w:t>er</w:t>
            </w:r>
            <w:r w:rsidR="0010077D" w:rsidRPr="0010077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0077D" w:rsidRPr="0010077D">
              <w:rPr>
                <w:rFonts w:eastAsia="Times New Roman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10077D" w:rsidRPr="0010077D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Labour</w:t>
            </w:r>
          </w:p>
          <w:p w14:paraId="7C1A6E01" w14:textId="77777777" w:rsidR="00EA6264" w:rsidRPr="00EA6264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1CFB15E6" w14:textId="174C078C" w:rsidR="00EA6264" w:rsidRPr="00EA6264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Tanzania: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Sra. Rahma Kisuo</w:t>
            </w:r>
            <w:r w:rsidR="00E46A60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E46A60" w:rsidRPr="00E46A60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Deputy Minister Prime </w:t>
            </w:r>
            <w:proofErr w:type="spellStart"/>
            <w:r w:rsidR="00E46A60" w:rsidRPr="00E46A60">
              <w:rPr>
                <w:rFonts w:eastAsia="Times New Roman" w:cstheme="minorHAnsi"/>
                <w:sz w:val="22"/>
                <w:szCs w:val="22"/>
                <w:lang w:val="es-ES"/>
              </w:rPr>
              <w:t>Ministers</w:t>
            </w:r>
            <w:proofErr w:type="spellEnd"/>
            <w:r w:rsidR="00E46A60" w:rsidRPr="00E46A60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Office Labour, </w:t>
            </w:r>
            <w:proofErr w:type="spellStart"/>
            <w:r w:rsidR="00E46A60" w:rsidRPr="00E46A60">
              <w:rPr>
                <w:rFonts w:eastAsia="Times New Roman" w:cstheme="minorHAnsi"/>
                <w:sz w:val="22"/>
                <w:szCs w:val="22"/>
                <w:lang w:val="es-ES"/>
              </w:rPr>
              <w:t>Employment</w:t>
            </w:r>
            <w:proofErr w:type="spellEnd"/>
            <w:r w:rsidR="00E46A60" w:rsidRPr="00E46A60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and </w:t>
            </w:r>
            <w:proofErr w:type="spellStart"/>
            <w:r w:rsidR="00E46A60" w:rsidRPr="00E46A60">
              <w:rPr>
                <w:rFonts w:eastAsia="Times New Roman" w:cstheme="minorHAnsi"/>
                <w:sz w:val="22"/>
                <w:szCs w:val="22"/>
                <w:lang w:val="es-ES"/>
              </w:rPr>
              <w:t>Relations</w:t>
            </w:r>
            <w:proofErr w:type="spellEnd"/>
          </w:p>
          <w:p w14:paraId="6783E401" w14:textId="77777777" w:rsidR="00EA6264" w:rsidRPr="00EA6264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  <w:p w14:paraId="68127E0F" w14:textId="233CEBA6" w:rsidR="007718A6" w:rsidRDefault="00EA6264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EA6264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Zimbabue: </w:t>
            </w:r>
            <w:r w:rsidRPr="009C06E7">
              <w:rPr>
                <w:rFonts w:eastAsia="Times New Roman" w:cstheme="minorHAnsi"/>
                <w:sz w:val="22"/>
                <w:szCs w:val="22"/>
                <w:lang w:val="es-ES"/>
              </w:rPr>
              <w:t>Sra. Mercy Maruva Dinha</w:t>
            </w:r>
            <w:r w:rsidR="00D34930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, </w:t>
            </w:r>
            <w:r w:rsidR="00D34930" w:rsidRPr="00D34930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Deputy Minister </w:t>
            </w:r>
            <w:proofErr w:type="spellStart"/>
            <w:r w:rsidR="00D34930" w:rsidRPr="00D34930">
              <w:rPr>
                <w:rFonts w:eastAsia="Times New Roman" w:cstheme="minorHAnsi"/>
                <w:sz w:val="22"/>
                <w:szCs w:val="22"/>
                <w:lang w:val="es-ES"/>
              </w:rPr>
              <w:t>of</w:t>
            </w:r>
            <w:proofErr w:type="spellEnd"/>
            <w:r w:rsidR="00D34930" w:rsidRPr="00D34930">
              <w:rPr>
                <w:rFonts w:eastAsia="Times New Roman" w:cstheme="minorHAnsi"/>
                <w:sz w:val="22"/>
                <w:szCs w:val="22"/>
                <w:lang w:val="es-ES"/>
              </w:rPr>
              <w:t xml:space="preserve"> Public Service, Labour and Social Welfare</w:t>
            </w:r>
          </w:p>
          <w:p w14:paraId="39742855" w14:textId="49CEF732" w:rsidR="009C06E7" w:rsidRPr="00EA6264" w:rsidRDefault="009C06E7" w:rsidP="00EA6264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7" w:type="dxa"/>
          </w:tcPr>
          <w:p w14:paraId="383C1A13" w14:textId="1194F359" w:rsidR="00CC44BC" w:rsidRPr="00423305" w:rsidRDefault="00EA6264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>
              <w:rPr>
                <w:rFonts w:eastAsia="Times New Roman" w:cstheme="minorHAnsi"/>
                <w:sz w:val="22"/>
                <w:szCs w:val="22"/>
                <w:lang w:val="es-ES"/>
              </w:rPr>
              <w:t xml:space="preserve">30 </w:t>
            </w:r>
            <w:r w:rsidR="00CC44BC" w:rsidRPr="00423305">
              <w:rPr>
                <w:rFonts w:eastAsia="Times New Roman" w:cstheme="minorHAnsi"/>
                <w:sz w:val="22"/>
                <w:szCs w:val="22"/>
                <w:lang w:val="es-ES"/>
              </w:rPr>
              <w:t>min</w:t>
            </w:r>
          </w:p>
        </w:tc>
      </w:tr>
      <w:tr w:rsidR="00CC44BC" w:rsidRPr="00423305" w14:paraId="654667F9" w14:textId="77777777" w:rsidTr="00F84F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2A828F6" w14:textId="0AE01132" w:rsidR="00CC44BC" w:rsidRPr="00423305" w:rsidRDefault="007718A6" w:rsidP="00CC44BC">
            <w:pPr>
              <w:spacing w:before="0" w:after="0"/>
              <w:textAlignment w:val="baseline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Conclusión</w:t>
            </w:r>
          </w:p>
        </w:tc>
        <w:tc>
          <w:tcPr>
            <w:tcW w:w="6095" w:type="dxa"/>
          </w:tcPr>
          <w:p w14:paraId="683861D2" w14:textId="78D066F4" w:rsidR="00CC44BC" w:rsidRPr="00423305" w:rsidRDefault="00CC44BC" w:rsidP="00CC44BC">
            <w:pPr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>Mod</w:t>
            </w:r>
            <w:r w:rsidR="007718A6" w:rsidRPr="00423305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>erador</w:t>
            </w:r>
            <w:r w:rsidRPr="00423305">
              <w:rPr>
                <w:rFonts w:eastAsia="Times New Roman" w:cstheme="minorHAnsi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7718A6" w:rsidRPr="00423305">
              <w:rPr>
                <w:rFonts w:eastAsia="Times New Roman" w:cstheme="minorHAnsi"/>
                <w:sz w:val="22"/>
                <w:szCs w:val="22"/>
                <w:lang w:val="es-ES"/>
              </w:rPr>
              <w:t>Sr</w:t>
            </w: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. Samid Ghailan</w:t>
            </w:r>
          </w:p>
        </w:tc>
        <w:tc>
          <w:tcPr>
            <w:tcW w:w="987" w:type="dxa"/>
          </w:tcPr>
          <w:p w14:paraId="560DAA2D" w14:textId="5C1D7EAC" w:rsidR="00CC44BC" w:rsidRPr="00423305" w:rsidRDefault="0028048F" w:rsidP="00980D91">
            <w:pPr>
              <w:spacing w:before="0" w:after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val="es-ES"/>
              </w:rPr>
            </w:pPr>
            <w:r w:rsidRPr="00423305">
              <w:rPr>
                <w:rFonts w:eastAsia="Times New Roman" w:cstheme="minorHAnsi"/>
                <w:sz w:val="22"/>
                <w:szCs w:val="22"/>
                <w:lang w:val="es-ES"/>
              </w:rPr>
              <w:t>5 min</w:t>
            </w:r>
          </w:p>
        </w:tc>
      </w:tr>
    </w:tbl>
    <w:p w14:paraId="0E7F3A6A" w14:textId="77777777" w:rsidR="00980D91" w:rsidRPr="00423305" w:rsidRDefault="00980D91" w:rsidP="00A36304">
      <w:pPr>
        <w:jc w:val="both"/>
        <w:rPr>
          <w:lang w:val="es-ES"/>
        </w:rPr>
      </w:pPr>
    </w:p>
    <w:sectPr w:rsidR="00980D91" w:rsidRPr="004233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D122" w14:textId="77777777" w:rsidR="00894243" w:rsidRDefault="00894243" w:rsidP="003F14C5">
      <w:r>
        <w:separator/>
      </w:r>
    </w:p>
  </w:endnote>
  <w:endnote w:type="continuationSeparator" w:id="0">
    <w:p w14:paraId="39744C8C" w14:textId="77777777" w:rsidR="00894243" w:rsidRDefault="00894243" w:rsidP="003F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a Pro">
    <w:altName w:val="Calibri"/>
    <w:panose1 w:val="00000000000000000000"/>
    <w:charset w:val="00"/>
    <w:family w:val="auto"/>
    <w:notTrueType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2C2A1" w14:textId="77777777" w:rsidR="003F14C5" w:rsidRPr="00320E73" w:rsidRDefault="00320E73" w:rsidP="00320E73">
    <w:pPr>
      <w:pStyle w:val="Footer"/>
      <w:jc w:val="right"/>
      <w:rPr>
        <w:caps/>
        <w:color w:val="006A66"/>
      </w:rPr>
    </w:pPr>
    <w:r w:rsidRPr="00320E73">
      <w:rPr>
        <w:noProof/>
        <w:color w:val="006A6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B0564" wp14:editId="68AAA01F">
              <wp:simplePos x="0" y="0"/>
              <wp:positionH relativeFrom="column">
                <wp:posOffset>3397822</wp:posOffset>
              </wp:positionH>
              <wp:positionV relativeFrom="paragraph">
                <wp:posOffset>171450</wp:posOffset>
              </wp:positionV>
              <wp:extent cx="2196000" cy="0"/>
              <wp:effectExtent l="0" t="0" r="13970" b="1270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960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6A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C4A17A" id="Connecteur droit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5pt,13.5pt" to="440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" strokecolor="#006a66" strokeweight=".25pt">
              <v:stroke joinstyle="miter"/>
            </v:line>
          </w:pict>
        </mc:Fallback>
      </mc:AlternateContent>
    </w:r>
    <w:r w:rsidR="003F14C5" w:rsidRPr="00320E73">
      <w:rPr>
        <w:caps/>
        <w:color w:val="006A66"/>
      </w:rPr>
      <w:fldChar w:fldCharType="begin"/>
    </w:r>
    <w:r w:rsidR="003F14C5" w:rsidRPr="00320E73">
      <w:rPr>
        <w:caps/>
        <w:color w:val="006A66"/>
      </w:rPr>
      <w:instrText>PAGE   \* MERGEFORMAT</w:instrText>
    </w:r>
    <w:r w:rsidR="003F14C5" w:rsidRPr="00320E73">
      <w:rPr>
        <w:caps/>
        <w:color w:val="006A66"/>
      </w:rPr>
      <w:fldChar w:fldCharType="separate"/>
    </w:r>
    <w:r w:rsidR="003F14C5" w:rsidRPr="00320E73">
      <w:rPr>
        <w:caps/>
        <w:color w:val="006A66"/>
      </w:rPr>
      <w:t>2</w:t>
    </w:r>
    <w:r w:rsidR="003F14C5" w:rsidRPr="00320E73">
      <w:rPr>
        <w:caps/>
        <w:color w:val="006A66"/>
      </w:rPr>
      <w:fldChar w:fldCharType="end"/>
    </w:r>
  </w:p>
  <w:p w14:paraId="2551723B" w14:textId="77777777" w:rsidR="003F14C5" w:rsidRDefault="003F1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2DC1" w14:textId="77777777" w:rsidR="00894243" w:rsidRDefault="00894243" w:rsidP="003F14C5">
      <w:r>
        <w:separator/>
      </w:r>
    </w:p>
  </w:footnote>
  <w:footnote w:type="continuationSeparator" w:id="0">
    <w:p w14:paraId="2279B73E" w14:textId="77777777" w:rsidR="00894243" w:rsidRDefault="00894243" w:rsidP="003F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81E2" w14:textId="77777777" w:rsidR="003F14C5" w:rsidRPr="003B7005" w:rsidRDefault="007904BA" w:rsidP="003B700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895B91" wp14:editId="388A84F2">
          <wp:simplePos x="0" y="0"/>
          <wp:positionH relativeFrom="column">
            <wp:posOffset>-899796</wp:posOffset>
          </wp:positionH>
          <wp:positionV relativeFrom="paragraph">
            <wp:posOffset>-449581</wp:posOffset>
          </wp:positionV>
          <wp:extent cx="7557025" cy="10689125"/>
          <wp:effectExtent l="0" t="0" r="0" b="444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92" cy="10696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CEE"/>
    <w:multiLevelType w:val="hybridMultilevel"/>
    <w:tmpl w:val="BDA029AC"/>
    <w:lvl w:ilvl="0" w:tplc="5880B324">
      <w:start w:val="1"/>
      <w:numFmt w:val="upperRoman"/>
      <w:pStyle w:val="Heading2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14B6B"/>
    <w:multiLevelType w:val="hybridMultilevel"/>
    <w:tmpl w:val="F91AF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890"/>
    <w:multiLevelType w:val="hybridMultilevel"/>
    <w:tmpl w:val="F15E4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8121B"/>
    <w:multiLevelType w:val="hybridMultilevel"/>
    <w:tmpl w:val="B33816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4148A"/>
    <w:multiLevelType w:val="multilevel"/>
    <w:tmpl w:val="525A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B54"/>
    <w:multiLevelType w:val="hybridMultilevel"/>
    <w:tmpl w:val="17BE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46328"/>
    <w:multiLevelType w:val="multilevel"/>
    <w:tmpl w:val="F2E87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022F"/>
    <w:multiLevelType w:val="hybridMultilevel"/>
    <w:tmpl w:val="D8D2909E"/>
    <w:lvl w:ilvl="0" w:tplc="2FFC56E8">
      <w:start w:val="1"/>
      <w:numFmt w:val="bullet"/>
      <w:pStyle w:val="Heading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307F9"/>
    <w:multiLevelType w:val="hybridMultilevel"/>
    <w:tmpl w:val="1102BF16"/>
    <w:lvl w:ilvl="0" w:tplc="87AEB636">
      <w:start w:val="1"/>
      <w:numFmt w:val="decimal"/>
      <w:pStyle w:val="Heading3"/>
      <w:lvlText w:val="%1."/>
      <w:lvlJc w:val="left"/>
      <w:pPr>
        <w:ind w:left="71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78511">
    <w:abstractNumId w:val="3"/>
  </w:num>
  <w:num w:numId="2" w16cid:durableId="124010956">
    <w:abstractNumId w:val="2"/>
  </w:num>
  <w:num w:numId="3" w16cid:durableId="1488666312">
    <w:abstractNumId w:val="0"/>
  </w:num>
  <w:num w:numId="4" w16cid:durableId="1958364015">
    <w:abstractNumId w:val="8"/>
  </w:num>
  <w:num w:numId="5" w16cid:durableId="939876627">
    <w:abstractNumId w:val="6"/>
  </w:num>
  <w:num w:numId="6" w16cid:durableId="218635173">
    <w:abstractNumId w:val="7"/>
  </w:num>
  <w:num w:numId="7" w16cid:durableId="1214662662">
    <w:abstractNumId w:val="4"/>
  </w:num>
  <w:num w:numId="8" w16cid:durableId="453016508">
    <w:abstractNumId w:val="8"/>
    <w:lvlOverride w:ilvl="0">
      <w:startOverride w:val="1"/>
    </w:lvlOverride>
  </w:num>
  <w:num w:numId="9" w16cid:durableId="102264214">
    <w:abstractNumId w:val="1"/>
  </w:num>
  <w:num w:numId="10" w16cid:durableId="1839538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D2"/>
    <w:rsid w:val="00002F8B"/>
    <w:rsid w:val="000041FD"/>
    <w:rsid w:val="00031D75"/>
    <w:rsid w:val="00042021"/>
    <w:rsid w:val="000469B8"/>
    <w:rsid w:val="0005557A"/>
    <w:rsid w:val="00065B57"/>
    <w:rsid w:val="000952D8"/>
    <w:rsid w:val="000A0C7E"/>
    <w:rsid w:val="000B10B3"/>
    <w:rsid w:val="000B54DD"/>
    <w:rsid w:val="000C6584"/>
    <w:rsid w:val="000D0AFF"/>
    <w:rsid w:val="000D1FF5"/>
    <w:rsid w:val="000E50F5"/>
    <w:rsid w:val="000E5D05"/>
    <w:rsid w:val="000E6B66"/>
    <w:rsid w:val="000F13B1"/>
    <w:rsid w:val="000F7CC8"/>
    <w:rsid w:val="0010077D"/>
    <w:rsid w:val="00102C19"/>
    <w:rsid w:val="00106BEE"/>
    <w:rsid w:val="00106E49"/>
    <w:rsid w:val="00112680"/>
    <w:rsid w:val="001162FE"/>
    <w:rsid w:val="00135474"/>
    <w:rsid w:val="00142B20"/>
    <w:rsid w:val="001530F1"/>
    <w:rsid w:val="00153DA2"/>
    <w:rsid w:val="00167752"/>
    <w:rsid w:val="00172DB3"/>
    <w:rsid w:val="00176011"/>
    <w:rsid w:val="00176BAF"/>
    <w:rsid w:val="00191DB6"/>
    <w:rsid w:val="00193155"/>
    <w:rsid w:val="001A0BCF"/>
    <w:rsid w:val="001B08F6"/>
    <w:rsid w:val="001B33B9"/>
    <w:rsid w:val="001C147E"/>
    <w:rsid w:val="001D1262"/>
    <w:rsid w:val="001D547C"/>
    <w:rsid w:val="001D5D16"/>
    <w:rsid w:val="001F2F48"/>
    <w:rsid w:val="00202901"/>
    <w:rsid w:val="00206E2A"/>
    <w:rsid w:val="0021708E"/>
    <w:rsid w:val="002262B0"/>
    <w:rsid w:val="00232131"/>
    <w:rsid w:val="002351FB"/>
    <w:rsid w:val="00235232"/>
    <w:rsid w:val="0024045F"/>
    <w:rsid w:val="00243F0A"/>
    <w:rsid w:val="00253228"/>
    <w:rsid w:val="0026121C"/>
    <w:rsid w:val="00273FD9"/>
    <w:rsid w:val="0028048F"/>
    <w:rsid w:val="00283D41"/>
    <w:rsid w:val="00292D94"/>
    <w:rsid w:val="0029399E"/>
    <w:rsid w:val="0029682D"/>
    <w:rsid w:val="002A1EB7"/>
    <w:rsid w:val="002A77F9"/>
    <w:rsid w:val="002C2100"/>
    <w:rsid w:val="002C4DB2"/>
    <w:rsid w:val="002D164C"/>
    <w:rsid w:val="002D6A51"/>
    <w:rsid w:val="002E036B"/>
    <w:rsid w:val="002F6A90"/>
    <w:rsid w:val="00304821"/>
    <w:rsid w:val="003071BE"/>
    <w:rsid w:val="00312198"/>
    <w:rsid w:val="003131D4"/>
    <w:rsid w:val="00313ABB"/>
    <w:rsid w:val="00320E73"/>
    <w:rsid w:val="00322A3C"/>
    <w:rsid w:val="00335695"/>
    <w:rsid w:val="00337DB1"/>
    <w:rsid w:val="00346E81"/>
    <w:rsid w:val="00356D3D"/>
    <w:rsid w:val="0036053B"/>
    <w:rsid w:val="00361FC7"/>
    <w:rsid w:val="00372E94"/>
    <w:rsid w:val="003735C1"/>
    <w:rsid w:val="0038177E"/>
    <w:rsid w:val="00390D03"/>
    <w:rsid w:val="003A4886"/>
    <w:rsid w:val="003A7AF1"/>
    <w:rsid w:val="003B7005"/>
    <w:rsid w:val="003E51A9"/>
    <w:rsid w:val="003E640D"/>
    <w:rsid w:val="003F14C5"/>
    <w:rsid w:val="00400583"/>
    <w:rsid w:val="00400DED"/>
    <w:rsid w:val="004077F7"/>
    <w:rsid w:val="00416F7A"/>
    <w:rsid w:val="00423305"/>
    <w:rsid w:val="0042535A"/>
    <w:rsid w:val="00433443"/>
    <w:rsid w:val="00442153"/>
    <w:rsid w:val="00451A71"/>
    <w:rsid w:val="00451E32"/>
    <w:rsid w:val="004615B4"/>
    <w:rsid w:val="00466EF6"/>
    <w:rsid w:val="00467F01"/>
    <w:rsid w:val="004964ED"/>
    <w:rsid w:val="004A7C83"/>
    <w:rsid w:val="004B6648"/>
    <w:rsid w:val="004E1514"/>
    <w:rsid w:val="004F6106"/>
    <w:rsid w:val="004F6974"/>
    <w:rsid w:val="004F6AD5"/>
    <w:rsid w:val="0050352A"/>
    <w:rsid w:val="00511C71"/>
    <w:rsid w:val="00526D89"/>
    <w:rsid w:val="00542D50"/>
    <w:rsid w:val="0054626E"/>
    <w:rsid w:val="00546AA3"/>
    <w:rsid w:val="00557E09"/>
    <w:rsid w:val="00562830"/>
    <w:rsid w:val="00562920"/>
    <w:rsid w:val="00565580"/>
    <w:rsid w:val="005670FE"/>
    <w:rsid w:val="005A21A3"/>
    <w:rsid w:val="005C5197"/>
    <w:rsid w:val="005D4B5A"/>
    <w:rsid w:val="005D53A2"/>
    <w:rsid w:val="005D7061"/>
    <w:rsid w:val="005E22A8"/>
    <w:rsid w:val="0060774B"/>
    <w:rsid w:val="00611390"/>
    <w:rsid w:val="00630B4A"/>
    <w:rsid w:val="00632B80"/>
    <w:rsid w:val="0063633D"/>
    <w:rsid w:val="00640F8F"/>
    <w:rsid w:val="00650D36"/>
    <w:rsid w:val="006616B6"/>
    <w:rsid w:val="00685DC4"/>
    <w:rsid w:val="006B2FD0"/>
    <w:rsid w:val="006D22CE"/>
    <w:rsid w:val="006D2439"/>
    <w:rsid w:val="006D7A65"/>
    <w:rsid w:val="006E4279"/>
    <w:rsid w:val="006F033E"/>
    <w:rsid w:val="00700508"/>
    <w:rsid w:val="00704C1B"/>
    <w:rsid w:val="00711690"/>
    <w:rsid w:val="007146AA"/>
    <w:rsid w:val="007177AB"/>
    <w:rsid w:val="00731442"/>
    <w:rsid w:val="00736E6A"/>
    <w:rsid w:val="00743FEA"/>
    <w:rsid w:val="00761C0E"/>
    <w:rsid w:val="007661C6"/>
    <w:rsid w:val="007718A6"/>
    <w:rsid w:val="00775402"/>
    <w:rsid w:val="007904BA"/>
    <w:rsid w:val="007A10D1"/>
    <w:rsid w:val="007B2EC3"/>
    <w:rsid w:val="007D4CBA"/>
    <w:rsid w:val="007F4727"/>
    <w:rsid w:val="007F73D8"/>
    <w:rsid w:val="00822B06"/>
    <w:rsid w:val="00825D94"/>
    <w:rsid w:val="00826B1E"/>
    <w:rsid w:val="00827396"/>
    <w:rsid w:val="008448E4"/>
    <w:rsid w:val="00853492"/>
    <w:rsid w:val="008600EA"/>
    <w:rsid w:val="00860E69"/>
    <w:rsid w:val="00866A5D"/>
    <w:rsid w:val="00883851"/>
    <w:rsid w:val="00892DC3"/>
    <w:rsid w:val="00894243"/>
    <w:rsid w:val="008A42D9"/>
    <w:rsid w:val="008A7FE2"/>
    <w:rsid w:val="008B0577"/>
    <w:rsid w:val="008B4E47"/>
    <w:rsid w:val="008C23CB"/>
    <w:rsid w:val="008D5E9C"/>
    <w:rsid w:val="008D67ED"/>
    <w:rsid w:val="008E0E16"/>
    <w:rsid w:val="00900E10"/>
    <w:rsid w:val="00904284"/>
    <w:rsid w:val="00906798"/>
    <w:rsid w:val="0091360B"/>
    <w:rsid w:val="00917026"/>
    <w:rsid w:val="0092578C"/>
    <w:rsid w:val="00926E23"/>
    <w:rsid w:val="00934BF6"/>
    <w:rsid w:val="009468A1"/>
    <w:rsid w:val="00951F92"/>
    <w:rsid w:val="00953BD8"/>
    <w:rsid w:val="00955AB5"/>
    <w:rsid w:val="0096260A"/>
    <w:rsid w:val="00965D50"/>
    <w:rsid w:val="00975F77"/>
    <w:rsid w:val="0097624D"/>
    <w:rsid w:val="00980510"/>
    <w:rsid w:val="00980D91"/>
    <w:rsid w:val="00995DDC"/>
    <w:rsid w:val="009A0493"/>
    <w:rsid w:val="009A68B6"/>
    <w:rsid w:val="009C06E7"/>
    <w:rsid w:val="009C1972"/>
    <w:rsid w:val="009D72F1"/>
    <w:rsid w:val="009F6DD9"/>
    <w:rsid w:val="00A34EDF"/>
    <w:rsid w:val="00A36304"/>
    <w:rsid w:val="00A4134F"/>
    <w:rsid w:val="00A45750"/>
    <w:rsid w:val="00A5506A"/>
    <w:rsid w:val="00A57DB0"/>
    <w:rsid w:val="00A85785"/>
    <w:rsid w:val="00A90AF7"/>
    <w:rsid w:val="00A93A08"/>
    <w:rsid w:val="00AA0AF8"/>
    <w:rsid w:val="00AB5620"/>
    <w:rsid w:val="00AB75F2"/>
    <w:rsid w:val="00AB7792"/>
    <w:rsid w:val="00AD437A"/>
    <w:rsid w:val="00AE0240"/>
    <w:rsid w:val="00AE6DE7"/>
    <w:rsid w:val="00AF0F38"/>
    <w:rsid w:val="00B000F8"/>
    <w:rsid w:val="00B04F08"/>
    <w:rsid w:val="00B13886"/>
    <w:rsid w:val="00B14915"/>
    <w:rsid w:val="00B27AB6"/>
    <w:rsid w:val="00B428F2"/>
    <w:rsid w:val="00B53CA2"/>
    <w:rsid w:val="00B62FC9"/>
    <w:rsid w:val="00B63C5F"/>
    <w:rsid w:val="00B776C5"/>
    <w:rsid w:val="00B94175"/>
    <w:rsid w:val="00BA1338"/>
    <w:rsid w:val="00BA51F6"/>
    <w:rsid w:val="00BA5440"/>
    <w:rsid w:val="00BB2B0D"/>
    <w:rsid w:val="00BC4C39"/>
    <w:rsid w:val="00BC5FFE"/>
    <w:rsid w:val="00BC61B7"/>
    <w:rsid w:val="00BC75B1"/>
    <w:rsid w:val="00BD20A7"/>
    <w:rsid w:val="00BF0145"/>
    <w:rsid w:val="00BF0B34"/>
    <w:rsid w:val="00BF7BD9"/>
    <w:rsid w:val="00C056D8"/>
    <w:rsid w:val="00C1483D"/>
    <w:rsid w:val="00C22BCD"/>
    <w:rsid w:val="00C2474D"/>
    <w:rsid w:val="00C31B1B"/>
    <w:rsid w:val="00C324FF"/>
    <w:rsid w:val="00C460AB"/>
    <w:rsid w:val="00C50130"/>
    <w:rsid w:val="00C53742"/>
    <w:rsid w:val="00C57A0C"/>
    <w:rsid w:val="00C669D7"/>
    <w:rsid w:val="00C6796F"/>
    <w:rsid w:val="00C733E3"/>
    <w:rsid w:val="00C737C7"/>
    <w:rsid w:val="00C815A4"/>
    <w:rsid w:val="00C8339D"/>
    <w:rsid w:val="00C83827"/>
    <w:rsid w:val="00C9606C"/>
    <w:rsid w:val="00CB09B0"/>
    <w:rsid w:val="00CB44C7"/>
    <w:rsid w:val="00CB6031"/>
    <w:rsid w:val="00CC44BC"/>
    <w:rsid w:val="00CD7B33"/>
    <w:rsid w:val="00D10E45"/>
    <w:rsid w:val="00D14E4E"/>
    <w:rsid w:val="00D2097E"/>
    <w:rsid w:val="00D3194B"/>
    <w:rsid w:val="00D34930"/>
    <w:rsid w:val="00D4091C"/>
    <w:rsid w:val="00D525D1"/>
    <w:rsid w:val="00D53BBE"/>
    <w:rsid w:val="00D55ABE"/>
    <w:rsid w:val="00D61274"/>
    <w:rsid w:val="00D73C2D"/>
    <w:rsid w:val="00D81778"/>
    <w:rsid w:val="00D910C4"/>
    <w:rsid w:val="00DA5BA7"/>
    <w:rsid w:val="00DB1F7A"/>
    <w:rsid w:val="00DB203D"/>
    <w:rsid w:val="00DD5017"/>
    <w:rsid w:val="00DE0EEB"/>
    <w:rsid w:val="00DE1A55"/>
    <w:rsid w:val="00DE6D5D"/>
    <w:rsid w:val="00DF0193"/>
    <w:rsid w:val="00DF25D4"/>
    <w:rsid w:val="00DF2940"/>
    <w:rsid w:val="00DF3480"/>
    <w:rsid w:val="00DF3956"/>
    <w:rsid w:val="00DF4D69"/>
    <w:rsid w:val="00DF6F15"/>
    <w:rsid w:val="00E00F57"/>
    <w:rsid w:val="00E057B2"/>
    <w:rsid w:val="00E11DB7"/>
    <w:rsid w:val="00E16D2A"/>
    <w:rsid w:val="00E204BF"/>
    <w:rsid w:val="00E23C3B"/>
    <w:rsid w:val="00E33CAB"/>
    <w:rsid w:val="00E435AB"/>
    <w:rsid w:val="00E46A60"/>
    <w:rsid w:val="00E51920"/>
    <w:rsid w:val="00E61D35"/>
    <w:rsid w:val="00E67533"/>
    <w:rsid w:val="00E707B5"/>
    <w:rsid w:val="00E91D5C"/>
    <w:rsid w:val="00EA1EEA"/>
    <w:rsid w:val="00EA6264"/>
    <w:rsid w:val="00EB16AD"/>
    <w:rsid w:val="00EC4410"/>
    <w:rsid w:val="00EC6AF9"/>
    <w:rsid w:val="00ED106C"/>
    <w:rsid w:val="00EF3D34"/>
    <w:rsid w:val="00F04DE4"/>
    <w:rsid w:val="00F058E7"/>
    <w:rsid w:val="00F11DC1"/>
    <w:rsid w:val="00F12E34"/>
    <w:rsid w:val="00F2224C"/>
    <w:rsid w:val="00F26A99"/>
    <w:rsid w:val="00F321C4"/>
    <w:rsid w:val="00F43043"/>
    <w:rsid w:val="00F436D2"/>
    <w:rsid w:val="00F541FB"/>
    <w:rsid w:val="00F72D00"/>
    <w:rsid w:val="00F8433C"/>
    <w:rsid w:val="00F84F0C"/>
    <w:rsid w:val="00F857A7"/>
    <w:rsid w:val="00FD20F2"/>
    <w:rsid w:val="00FE6A68"/>
    <w:rsid w:val="00FF1230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6AAEB"/>
  <w15:chartTrackingRefBased/>
  <w15:docId w15:val="{21DCF70A-0074-A348-A59A-FB585512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2A"/>
    <w:pPr>
      <w:spacing w:before="120" w:after="120"/>
    </w:pPr>
  </w:style>
  <w:style w:type="paragraph" w:styleId="Heading1">
    <w:name w:val="heading 1"/>
    <w:basedOn w:val="Normal"/>
    <w:link w:val="Heading1Char"/>
    <w:uiPriority w:val="9"/>
    <w:qFormat/>
    <w:rsid w:val="003F14C5"/>
    <w:pPr>
      <w:outlineLvl w:val="0"/>
    </w:pPr>
    <w:rPr>
      <w:rFonts w:ascii="Cera Pro" w:eastAsia="Times New Roman" w:hAnsi="Cera Pro" w:cs="Times New Roman"/>
      <w:b/>
      <w:bCs/>
      <w:color w:val="006A66"/>
      <w:kern w:val="36"/>
      <w:sz w:val="50"/>
      <w:szCs w:val="48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DC4"/>
    <w:pPr>
      <w:keepNext/>
      <w:keepLines/>
      <w:numPr>
        <w:numId w:val="3"/>
      </w:numPr>
      <w:spacing w:before="360"/>
      <w:ind w:left="351" w:hanging="181"/>
      <w:outlineLvl w:val="1"/>
    </w:pPr>
    <w:rPr>
      <w:rFonts w:eastAsiaTheme="majorEastAsia" w:cstheme="majorBidi"/>
      <w:b/>
      <w:color w:val="006A6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DC4"/>
    <w:pPr>
      <w:keepNext/>
      <w:keepLines/>
      <w:numPr>
        <w:numId w:val="4"/>
      </w:numPr>
      <w:spacing w:before="360"/>
      <w:outlineLvl w:val="2"/>
    </w:pPr>
    <w:rPr>
      <w:rFonts w:ascii="Calibri" w:eastAsiaTheme="majorEastAsia" w:hAnsi="Calibri" w:cstheme="majorBidi"/>
      <w:b/>
      <w:color w:val="E5702A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6D2A"/>
    <w:pPr>
      <w:keepNext/>
      <w:keepLines/>
      <w:numPr>
        <w:numId w:val="6"/>
      </w:numPr>
      <w:spacing w:before="240"/>
      <w:ind w:left="641" w:hanging="357"/>
      <w:outlineLvl w:val="3"/>
    </w:pPr>
    <w:rPr>
      <w:rFonts w:eastAsiaTheme="majorEastAsia" w:cstheme="majorBidi"/>
      <w:i/>
      <w:iCs/>
      <w:color w:val="E5702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4C5"/>
    <w:rPr>
      <w:rFonts w:ascii="Cera Pro" w:eastAsia="Times New Roman" w:hAnsi="Cera Pro" w:cs="Times New Roman"/>
      <w:b/>
      <w:bCs/>
      <w:color w:val="006A66"/>
      <w:kern w:val="36"/>
      <w:sz w:val="50"/>
      <w:szCs w:val="48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685DC4"/>
    <w:rPr>
      <w:rFonts w:ascii="Calibri" w:eastAsiaTheme="majorEastAsia" w:hAnsi="Calibri" w:cstheme="majorBidi"/>
      <w:b/>
      <w:color w:val="E5702A"/>
      <w:sz w:val="26"/>
    </w:rPr>
  </w:style>
  <w:style w:type="paragraph" w:styleId="NormalWeb">
    <w:name w:val="Normal (Web)"/>
    <w:basedOn w:val="Normal"/>
    <w:uiPriority w:val="99"/>
    <w:unhideWhenUsed/>
    <w:rsid w:val="00F436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F436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436D2"/>
    <w:rPr>
      <w:i/>
      <w:iCs/>
    </w:rPr>
  </w:style>
  <w:style w:type="character" w:styleId="Strong">
    <w:name w:val="Strong"/>
    <w:basedOn w:val="DefaultParagraphFont"/>
    <w:uiPriority w:val="22"/>
    <w:qFormat/>
    <w:rsid w:val="00DF4D6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F4D6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4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C5"/>
  </w:style>
  <w:style w:type="paragraph" w:styleId="Footer">
    <w:name w:val="footer"/>
    <w:basedOn w:val="Normal"/>
    <w:link w:val="FooterChar"/>
    <w:uiPriority w:val="99"/>
    <w:unhideWhenUsed/>
    <w:rsid w:val="003F14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C5"/>
  </w:style>
  <w:style w:type="character" w:customStyle="1" w:styleId="Heading2Char">
    <w:name w:val="Heading 2 Char"/>
    <w:basedOn w:val="DefaultParagraphFont"/>
    <w:link w:val="Heading2"/>
    <w:uiPriority w:val="9"/>
    <w:rsid w:val="00685DC4"/>
    <w:rPr>
      <w:rFonts w:eastAsiaTheme="majorEastAsia" w:cstheme="majorBidi"/>
      <w:b/>
      <w:color w:val="006A66"/>
      <w:sz w:val="3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16D2A"/>
    <w:rPr>
      <w:rFonts w:eastAsiaTheme="majorEastAsia" w:cstheme="majorBidi"/>
      <w:i/>
      <w:iCs/>
      <w:color w:val="E5702A"/>
    </w:rPr>
  </w:style>
  <w:style w:type="paragraph" w:styleId="NoSpacing">
    <w:name w:val="No Spacing"/>
    <w:uiPriority w:val="1"/>
    <w:qFormat/>
    <w:rsid w:val="00E16D2A"/>
  </w:style>
  <w:style w:type="table" w:styleId="GridTable1Light-Accent6">
    <w:name w:val="Grid Table 1 Light Accent 6"/>
    <w:basedOn w:val="TableNormal"/>
    <w:uiPriority w:val="46"/>
    <w:rsid w:val="00FF123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6B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rLinkFileType xmlns="3b6cd7df-14e0-4598-a7ee-851316bd853f" xsi:nil="true"/>
    <lcf76f155ced4ddcb4097134ff3c332f xmlns="3b6cd7df-14e0-4598-a7ee-851316bd853f">
      <Terms xmlns="http://schemas.microsoft.com/office/infopath/2007/PartnerControls"/>
    </lcf76f155ced4ddcb4097134ff3c332f>
    <Fees xmlns="3b6cd7df-14e0-4598-a7ee-851316bd853f" xsi:nil="true"/>
    <bb851505114240deb2b3a270a271c251 xmlns="2118e9f4-83e0-430e-8618-3d02343c48a9">
      <Terms xmlns="http://schemas.microsoft.com/office/infopath/2007/PartnerControls"/>
    </bb851505114240deb2b3a270a271c251>
    <areasofexpertise xmlns="3b6cd7df-14e0-4598-a7ee-851316bd853f" xsi:nil="true"/>
    <TaxCatchAll xmlns="2118e9f4-83e0-430e-8618-3d02343c48a9" xsi:nil="true"/>
    <ILOcontact xmlns="3b6cd7df-14e0-4598-a7ee-851316bd85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91259030A5419B3BC0E5349BB67A" ma:contentTypeVersion="26" ma:contentTypeDescription="Create a new document." ma:contentTypeScope="" ma:versionID="6ffe03faf74a1f9efa59bce83eb28941">
  <xsd:schema xmlns:xsd="http://www.w3.org/2001/XMLSchema" xmlns:xs="http://www.w3.org/2001/XMLSchema" xmlns:p="http://schemas.microsoft.com/office/2006/metadata/properties" xmlns:ns2="3b6cd7df-14e0-4598-a7ee-851316bd853f" xmlns:ns3="2118e9f4-83e0-430e-8618-3d02343c48a9" xmlns:ns4="6a000a23-6799-4b82-8686-487b265dd25d" targetNamespace="http://schemas.microsoft.com/office/2006/metadata/properties" ma:root="true" ma:fieldsID="b7151fbf9008dd2ac531488aabb43dc3" ns2:_="" ns3:_="" ns4:_="">
    <xsd:import namespace="3b6cd7df-14e0-4598-a7ee-851316bd853f"/>
    <xsd:import namespace="2118e9f4-83e0-430e-8618-3d02343c48a9"/>
    <xsd:import namespace="6a000a23-6799-4b82-8686-487b265dd25d"/>
    <xsd:element name="properties">
      <xsd:complexType>
        <xsd:sequence>
          <xsd:element name="documentManagement">
            <xsd:complexType>
              <xsd:all>
                <xsd:element ref="ns2:areasofexpertise" minOccurs="0"/>
                <xsd:element ref="ns3:bb851505114240deb2b3a270a271c251" minOccurs="0"/>
                <xsd:element ref="ns3:TaxCatchAll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ees" minOccurs="0"/>
                <xsd:element ref="ns2:ILOcontact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cd7df-14e0-4598-a7ee-851316bd853f" elementFormDefault="qualified">
    <xsd:import namespace="http://schemas.microsoft.com/office/2006/documentManagement/types"/>
    <xsd:import namespace="http://schemas.microsoft.com/office/infopath/2007/PartnerControls"/>
    <xsd:element name="areasofexpertise" ma:index="2" nillable="true" ma:displayName="areas of expertise" ma:format="Dropdown" ma:internalName="areasofexpertise" ma:readOnly="false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Fees" ma:index="25" nillable="true" ma:displayName="Fees" ma:description="dayle fee" ma:format="Dropdown" ma:internalName="Fees" ma:percentage="FALSE">
      <xsd:simpleType>
        <xsd:restriction base="dms:Number"/>
      </xsd:simpleType>
    </xsd:element>
    <xsd:element name="ILOcontact" ma:index="26" nillable="true" ma:displayName="ILO contact" ma:description="last name of the persons that have worked with the consultant" ma:format="Dropdown" ma:internalName="ILOcontac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3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bb851505114240deb2b3a270a271c251" ma:index="9" nillable="true" ma:taxonomy="true" ma:internalName="bb851505114240deb2b3a270a271c251" ma:taxonomyFieldName="ILODocumentType" ma:displayName="ILODocumentType" ma:readOnly="false" ma:default="" ma:fieldId="{bb851505-1142-40de-b2b3-a270a271c251}" ma:sspId="3932b82f-ee1f-4246-9d44-c1f8cdfbe54f" ma:termSetId="66c08a96-feec-444e-9b18-1c196a8e9a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819dd78-8c0e-4307-91c7-65e97db3ab16}" ma:internalName="TaxCatchAll" ma:readOnly="false" ma:showField="CatchAllData" ma:web="6a000a23-6799-4b82-8686-487b265dd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00a23-6799-4b82-8686-487b265dd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A335C-8D22-4062-B425-9C36759FF01E}">
  <ds:schemaRefs>
    <ds:schemaRef ds:uri="http://schemas.microsoft.com/office/2006/metadata/properties"/>
    <ds:schemaRef ds:uri="http://schemas.microsoft.com/office/infopath/2007/PartnerControls"/>
    <ds:schemaRef ds:uri="3b6cd7df-14e0-4598-a7ee-851316bd853f"/>
    <ds:schemaRef ds:uri="2118e9f4-83e0-430e-8618-3d02343c48a9"/>
  </ds:schemaRefs>
</ds:datastoreItem>
</file>

<file path=customXml/itemProps2.xml><?xml version="1.0" encoding="utf-8"?>
<ds:datastoreItem xmlns:ds="http://schemas.openxmlformats.org/officeDocument/2006/customXml" ds:itemID="{6696878C-3A94-480D-9767-6556EC662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cd7df-14e0-4598-a7ee-851316bd853f"/>
    <ds:schemaRef ds:uri="2118e9f4-83e0-430e-8618-3d02343c48a9"/>
    <ds:schemaRef ds:uri="6a000a23-6799-4b82-8686-487b265dd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F03A1-6A44-D547-886A-08B7E08A0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43A20-C1CF-4AA3-9AC9-03EFD0ED8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3153</Characters>
  <Application>Microsoft Office Word</Application>
  <DocSecurity>0</DocSecurity>
  <Lines>95</Lines>
  <Paragraphs>53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Zeze, Zaha Marie-Paule Laurelle</cp:lastModifiedBy>
  <cp:revision>2</cp:revision>
  <cp:lastPrinted>2025-12-12T19:16:00Z</cp:lastPrinted>
  <dcterms:created xsi:type="dcterms:W3CDTF">2026-02-13T08:56:00Z</dcterms:created>
  <dcterms:modified xsi:type="dcterms:W3CDTF">2026-02-13T08:56:00Z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0x010100DAEF91259030A5419B3BC0E5349BB67A</vt:lpwstr>
  </property>
</Properties>
</file>